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>第</w:t>
      </w:r>
      <w:r>
        <w:rPr>
          <w:rFonts w:hint="eastAsia"/>
          <w:kern w:val="0"/>
          <w:sz w:val="36"/>
          <w:szCs w:val="36"/>
          <w:lang w:val="en-US" w:eastAsia="zh-CN"/>
        </w:rPr>
        <w:t>三</w:t>
      </w:r>
      <w:r>
        <w:rPr>
          <w:kern w:val="0"/>
          <w:sz w:val="36"/>
          <w:szCs w:val="36"/>
        </w:rPr>
        <w:t>届大数据科学与工程国际会议</w:t>
      </w:r>
      <w:r>
        <w:rPr>
          <w:rFonts w:ascii="Times New Roman" w:cs="Times New Roman"/>
          <w:kern w:val="0"/>
          <w:sz w:val="36"/>
          <w:szCs w:val="36"/>
        </w:rPr>
        <w:t>（</w:t>
      </w:r>
      <w:r>
        <w:rPr>
          <w:rFonts w:ascii="Times New Roman" w:hAnsi="Times New Roman" w:cs="Times New Roman"/>
          <w:kern w:val="0"/>
          <w:sz w:val="36"/>
          <w:szCs w:val="36"/>
        </w:rPr>
        <w:t>BDSE 201</w:t>
      </w:r>
      <w:r>
        <w:rPr>
          <w:rFonts w:hint="eastAsia" w:ascii="Times New Roman" w:hAnsi="Times New Roman" w:cs="Times New Roman"/>
          <w:kern w:val="0"/>
          <w:sz w:val="36"/>
          <w:szCs w:val="36"/>
          <w:lang w:val="en-US" w:eastAsia="zh-CN"/>
        </w:rPr>
        <w:t>8</w:t>
      </w:r>
      <w:r>
        <w:rPr>
          <w:rFonts w:ascii="Times New Roman" w:cs="Times New Roman"/>
          <w:kern w:val="0"/>
          <w:sz w:val="36"/>
          <w:szCs w:val="36"/>
        </w:rPr>
        <w:t>）</w:t>
      </w:r>
    </w:p>
    <w:p>
      <w:pPr>
        <w:spacing w:line="4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/>
          <w:sz w:val="28"/>
          <w:szCs w:val="28"/>
          <w:vertAlign w:val="superscript"/>
          <w:lang w:val="en-US" w:eastAsia="zh-CN"/>
        </w:rPr>
        <w:t>RD</w:t>
      </w:r>
      <w:r>
        <w:rPr>
          <w:rFonts w:ascii="Times New Roman" w:hAnsi="Times New Roman"/>
          <w:sz w:val="28"/>
          <w:szCs w:val="28"/>
        </w:rPr>
        <w:t xml:space="preserve"> INTERNATIONAL CONFERENCE ON BIG DATA SCIENCE AND ENGINEERING</w:t>
      </w:r>
      <w:r>
        <w:rPr>
          <w:rFonts w:hint="eastAsia" w:ascii="Times New Roman" w:hAns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BDSE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/>
          <w:sz w:val="28"/>
          <w:szCs w:val="28"/>
        </w:rPr>
        <w:t>）</w:t>
      </w:r>
    </w:p>
    <w:p>
      <w:pPr>
        <w:spacing w:before="240" w:line="460" w:lineRule="exact"/>
        <w:jc w:val="center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Theme="minorEastAsia" w:eastAsiaTheme="minorEastAsia"/>
          <w:sz w:val="32"/>
          <w:szCs w:val="32"/>
        </w:rPr>
        <w:t>报名表（</w:t>
      </w:r>
      <w:r>
        <w:rPr>
          <w:rFonts w:ascii="Times New Roman" w:hAnsi="Times New Roman" w:eastAsiaTheme="minorEastAsia"/>
          <w:sz w:val="32"/>
          <w:szCs w:val="32"/>
        </w:rPr>
        <w:t>Registry</w:t>
      </w:r>
      <w:r>
        <w:rPr>
          <w:rFonts w:ascii="Times New Roman" w:hAnsiTheme="minorEastAsia" w:eastAsiaTheme="minorEastAsia"/>
          <w:sz w:val="32"/>
          <w:szCs w:val="32"/>
        </w:rPr>
        <w:t>）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Y="5326"/>
        <w:tblW w:w="852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75"/>
        <w:gridCol w:w="1432"/>
        <w:gridCol w:w="1842"/>
        <w:gridCol w:w="794"/>
        <w:gridCol w:w="14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pacing w:val="-20"/>
                <w:kern w:val="0"/>
                <w:sz w:val="28"/>
              </w:rPr>
              <w:t>单位名称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13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pacing w:val="-20"/>
                <w:kern w:val="0"/>
                <w:sz w:val="28"/>
              </w:rPr>
              <w:t>详细地址</w:t>
            </w:r>
          </w:p>
        </w:tc>
        <w:tc>
          <w:tcPr>
            <w:tcW w:w="4849" w:type="dxa"/>
            <w:gridSpan w:val="3"/>
            <w:vAlign w:val="center"/>
          </w:tcPr>
          <w:p>
            <w:pPr>
              <w:adjustRightInd w:val="0"/>
              <w:snapToGrid w:val="0"/>
              <w:ind w:right="-237" w:rightChars="-113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邮 编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13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电 话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传 真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13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pacing w:val="-20"/>
                <w:kern w:val="0"/>
                <w:sz w:val="28"/>
              </w:rPr>
              <w:t>参会人</w:t>
            </w:r>
            <w:r>
              <w:rPr>
                <w:rFonts w:ascii="仿宋_GB2312" w:hAnsi="仿宋_GB2312" w:eastAsia="仿宋_GB2312"/>
                <w:spacing w:val="-20"/>
                <w:kern w:val="0"/>
                <w:sz w:val="28"/>
              </w:rPr>
              <w:t>员</w:t>
            </w:r>
            <w:r>
              <w:rPr>
                <w:rFonts w:hint="eastAsia" w:ascii="仿宋_GB2312" w:hAnsi="仿宋_GB2312" w:eastAsia="仿宋_GB2312"/>
                <w:spacing w:val="-20"/>
                <w:kern w:val="0"/>
                <w:sz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left="-2" w:leftChars="-1" w:firstLine="1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备注：1、注册费用：1200元/人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-2" w:leftChars="-1" w:firstLine="840" w:firstLineChars="3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2、请认真逐项填写此表、此表复印有效。</w:t>
            </w:r>
          </w:p>
        </w:tc>
      </w:tr>
    </w:tbl>
    <w:p/>
    <w:p>
      <w:pPr>
        <w:widowControl/>
        <w:spacing w:line="23" w:lineRule="atLeast"/>
        <w:jc w:val="left"/>
        <w:rPr>
          <w:rFonts w:ascii="微软雅黑" w:hAnsi="微软雅黑" w:eastAsia="微软雅黑" w:cs="微软雅黑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</w:rPr>
        <w:t>请将参会报名表发送至邮箱：</w:t>
      </w:r>
      <w:r>
        <w:rPr>
          <w:rFonts w:hint="eastAsia" w:ascii="微软雅黑" w:hAnsi="微软雅黑" w:eastAsia="微软雅黑" w:cs="微软雅黑"/>
          <w:b/>
          <w:bCs/>
          <w:sz w:val="24"/>
        </w:rPr>
        <w:t>fh@bjxintong.com.cn</w:t>
      </w:r>
      <w:r>
        <w:rPr>
          <w:rFonts w:hint="eastAsia" w:ascii="微软雅黑" w:hAnsi="微软雅黑" w:eastAsia="微软雅黑" w:cs="微软雅黑"/>
          <w:b/>
          <w:sz w:val="24"/>
        </w:rPr>
        <w:t>，</w:t>
      </w:r>
      <w:r>
        <w:rPr>
          <w:rFonts w:ascii="微软雅黑" w:hAnsi="微软雅黑" w:eastAsia="微软雅黑" w:cs="微软雅黑"/>
          <w:b/>
          <w:color w:val="000000"/>
          <w:sz w:val="24"/>
        </w:rPr>
        <w:t>完成报名</w:t>
      </w:r>
      <w:r>
        <w:rPr>
          <w:rFonts w:hint="eastAsia" w:ascii="微软雅黑" w:hAnsi="微软雅黑" w:eastAsia="微软雅黑" w:cs="微软雅黑"/>
          <w:b/>
          <w:color w:val="000000"/>
          <w:sz w:val="24"/>
        </w:rPr>
        <w:t>！</w:t>
      </w:r>
    </w:p>
    <w:p>
      <w:pPr>
        <w:widowControl/>
        <w:spacing w:line="23" w:lineRule="atLeast"/>
        <w:jc w:val="left"/>
        <w:rPr>
          <w:rFonts w:ascii="微软雅黑" w:hAnsi="微软雅黑" w:eastAsia="微软雅黑" w:cs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参会咨询： 冯女士  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010-81055490/15901409671</w:t>
      </w:r>
    </w:p>
    <w:p>
      <w:pPr>
        <w:widowControl/>
        <w:spacing w:line="23" w:lineRule="atLeast"/>
        <w:jc w:val="left"/>
      </w:pP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E-mail:  </w:t>
      </w:r>
      <w:r>
        <w:rPr>
          <w:rFonts w:hint="eastAsia" w:ascii="微软雅黑" w:hAnsi="微软雅黑" w:eastAsia="微软雅黑" w:cs="微软雅黑"/>
          <w:b/>
          <w:bCs/>
          <w:sz w:val="24"/>
        </w:rPr>
        <w:t>fh@bjxintong.com.cn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AF9"/>
    <w:rsid w:val="00031D5C"/>
    <w:rsid w:val="000A5AE0"/>
    <w:rsid w:val="000E7E28"/>
    <w:rsid w:val="000F409F"/>
    <w:rsid w:val="00115904"/>
    <w:rsid w:val="001A5EE2"/>
    <w:rsid w:val="0024798B"/>
    <w:rsid w:val="002B70BA"/>
    <w:rsid w:val="0032736B"/>
    <w:rsid w:val="00350FD5"/>
    <w:rsid w:val="004D6771"/>
    <w:rsid w:val="00512BA8"/>
    <w:rsid w:val="005F3A3F"/>
    <w:rsid w:val="0066397C"/>
    <w:rsid w:val="00714B82"/>
    <w:rsid w:val="007819EF"/>
    <w:rsid w:val="007F566B"/>
    <w:rsid w:val="00871C2F"/>
    <w:rsid w:val="009B5AF9"/>
    <w:rsid w:val="00AA3B7C"/>
    <w:rsid w:val="00AC3D3B"/>
    <w:rsid w:val="00B3644B"/>
    <w:rsid w:val="00C9238B"/>
    <w:rsid w:val="00D71F0E"/>
    <w:rsid w:val="00E1204D"/>
    <w:rsid w:val="00E666AF"/>
    <w:rsid w:val="00EB6E59"/>
    <w:rsid w:val="00EB7C49"/>
    <w:rsid w:val="00F120AC"/>
    <w:rsid w:val="00FD7749"/>
    <w:rsid w:val="00FE1138"/>
    <w:rsid w:val="11247071"/>
    <w:rsid w:val="58411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2016-03-03T02:47:00Z</dcterms:created>
  <dc:creator>g</dc:creator>
  <cp:lastModifiedBy>thinkpad</cp:lastModifiedBy>
  <dcterms:modified xsi:type="dcterms:W3CDTF">2018-04-09T02:40:01Z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